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A004A" w14:textId="0F5E6DE0" w:rsidR="0085614B" w:rsidRDefault="009B3A87">
      <w:r w:rsidRPr="009B3A87">
        <w:rPr>
          <w:b/>
          <w:bCs/>
          <w:u w:val="single"/>
        </w:rPr>
        <w:t>Biodiversity Mapping</w:t>
      </w:r>
      <w:r>
        <w:rPr>
          <w:b/>
          <w:bCs/>
          <w:u w:val="single"/>
        </w:rPr>
        <w:t xml:space="preserve"> </w:t>
      </w:r>
    </w:p>
    <w:p w14:paraId="445585DA" w14:textId="45451F58" w:rsidR="009B3A87" w:rsidRPr="00181AAF" w:rsidRDefault="00181AAF" w:rsidP="00181AAF">
      <w:pPr>
        <w:spacing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181AAF">
        <w:rPr>
          <w:rFonts w:eastAsia="Times New Roman" w:cs="Times New Roman"/>
          <w:kern w:val="0"/>
          <w:lang w:eastAsia="en-GB"/>
          <w14:ligatures w14:val="none"/>
        </w:rPr>
        <w:t xml:space="preserve">Louis from the National Education Nature Park visited St Clare’s to help create a biodiversity map of the school grounds. Some of our nature enthusiasts from LKS2 learned how to categorise different areas and identify the types of </w:t>
      </w:r>
      <w:r>
        <w:rPr>
          <w:rFonts w:eastAsia="Times New Roman" w:cs="Times New Roman"/>
          <w:kern w:val="0"/>
          <w:lang w:eastAsia="en-GB"/>
          <w14:ligatures w14:val="none"/>
        </w:rPr>
        <w:t>wildlife</w:t>
      </w:r>
      <w:r w:rsidRPr="00181AAF">
        <w:rPr>
          <w:rFonts w:eastAsia="Times New Roman" w:cs="Times New Roman"/>
          <w:kern w:val="0"/>
          <w:lang w:eastAsia="en-GB"/>
          <w14:ligatures w14:val="none"/>
        </w:rPr>
        <w:t xml:space="preserve"> that would benefit from them.</w:t>
      </w:r>
      <w:r w:rsidR="00E905A9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181AAF">
        <w:rPr>
          <w:rFonts w:eastAsia="Times New Roman" w:cs="Times New Roman"/>
          <w:kern w:val="0"/>
          <w:lang w:eastAsia="en-GB"/>
          <w14:ligatures w14:val="none"/>
        </w:rPr>
        <w:t>It was a fantastic opportunity to explore how our school grounds can support local wildlife.</w:t>
      </w:r>
    </w:p>
    <w:p w14:paraId="4116FC7B" w14:textId="10A7F3C8" w:rsidR="00181AAF" w:rsidRDefault="009B3A87" w:rsidP="00181AAF">
      <w:pPr>
        <w:pStyle w:val="NormalWeb"/>
      </w:pPr>
      <w:r>
        <w:rPr>
          <w:noProof/>
        </w:rPr>
        <w:drawing>
          <wp:inline distT="0" distB="0" distL="0" distR="0" wp14:anchorId="0BFD8AB1" wp14:editId="5573B973">
            <wp:extent cx="1733421" cy="1919605"/>
            <wp:effectExtent l="0" t="0" r="635" b="4445"/>
            <wp:docPr id="2" name="Picture 1" descr="A person standing in front of a group of k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standing in front of a group of kid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08" cy="192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1AAF">
        <w:t xml:space="preserve"> </w:t>
      </w:r>
      <w:r w:rsidR="00181AAF">
        <w:rPr>
          <w:noProof/>
        </w:rPr>
        <w:drawing>
          <wp:inline distT="0" distB="0" distL="0" distR="0" wp14:anchorId="3356D28F" wp14:editId="42C33276">
            <wp:extent cx="1943100" cy="1920240"/>
            <wp:effectExtent l="0" t="0" r="0" b="3810"/>
            <wp:docPr id="1" name="Picture 1" descr="A group of children standing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children standing in a circ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1AAF">
        <w:t xml:space="preserve"> </w:t>
      </w:r>
      <w:r w:rsidR="00181AAF" w:rsidRPr="00181AAF">
        <w:rPr>
          <w:noProof/>
        </w:rPr>
        <w:drawing>
          <wp:inline distT="0" distB="0" distL="0" distR="0" wp14:anchorId="163FEF50" wp14:editId="152AE5A2">
            <wp:extent cx="1158145" cy="1912620"/>
            <wp:effectExtent l="0" t="0" r="4445" b="0"/>
            <wp:docPr id="34831646" name="Picture 1" descr="A person pointing at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31646" name="Picture 1" descr="A person pointing at a map&#10;&#10;AI-generated content may be incorrect."/>
                    <pic:cNvPicPr/>
                  </pic:nvPicPr>
                  <pic:blipFill rotWithShape="1">
                    <a:blip r:embed="rId7"/>
                    <a:srcRect l="658" t="888" r="-658" b="24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502" cy="1921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1AAF">
        <w:rPr>
          <w:noProof/>
        </w:rPr>
        <w:drawing>
          <wp:inline distT="0" distB="0" distL="0" distR="0" wp14:anchorId="507AB97D" wp14:editId="5E84F2B0">
            <wp:extent cx="304800" cy="304800"/>
            <wp:effectExtent l="0" t="0" r="0" b="0"/>
            <wp:docPr id="1950314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913727" w14:textId="0FF1B7E1" w:rsidR="009B3A87" w:rsidRDefault="00181AAF" w:rsidP="00E905A9">
      <w:pPr>
        <w:pStyle w:val="NormalWeb"/>
      </w:pPr>
      <w:r w:rsidRPr="00181AAF">
        <w:rPr>
          <w:noProof/>
        </w:rPr>
        <w:drawing>
          <wp:inline distT="0" distB="0" distL="0" distR="0" wp14:anchorId="7E33EB79" wp14:editId="2B447D78">
            <wp:extent cx="2110740" cy="3193685"/>
            <wp:effectExtent l="0" t="0" r="3810" b="6985"/>
            <wp:docPr id="62034031" name="Picture 1" descr="Two girls in yellow dresses looking at pap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34031" name="Picture 1" descr="Two girls in yellow dresses looking at papers&#10;&#10;AI-generated content may be incorrect."/>
                    <pic:cNvPicPr/>
                  </pic:nvPicPr>
                  <pic:blipFill rotWithShape="1">
                    <a:blip r:embed="rId9"/>
                    <a:srcRect l="7431" t="2450" r="3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971" cy="3262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05A9">
        <w:t xml:space="preserve"> </w:t>
      </w:r>
      <w:r w:rsidR="00317FA9">
        <w:t xml:space="preserve">    </w:t>
      </w:r>
      <w:r w:rsidR="00E905A9">
        <w:t xml:space="preserve"> </w:t>
      </w:r>
      <w:r w:rsidR="00E905A9" w:rsidRPr="00E905A9">
        <w:rPr>
          <w:noProof/>
        </w:rPr>
        <w:drawing>
          <wp:inline distT="0" distB="0" distL="0" distR="0" wp14:anchorId="7AB4AF57" wp14:editId="00B79F49">
            <wp:extent cx="2019064" cy="3206750"/>
            <wp:effectExtent l="0" t="0" r="635" b="0"/>
            <wp:docPr id="2037460303" name="Picture 1" descr="A child in a hat holding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460303" name="Picture 1" descr="A child in a hat holding a paper&#10;&#10;AI-generated content may be incorrect."/>
                    <pic:cNvPicPr/>
                  </pic:nvPicPr>
                  <pic:blipFill rotWithShape="1">
                    <a:blip r:embed="rId10"/>
                    <a:srcRect t="3307" b="1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198" cy="3229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3FB9F" w14:textId="61A49541" w:rsidR="009B3A87" w:rsidRDefault="00317F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80A91" wp14:editId="7F5FAB15">
                <wp:simplePos x="0" y="0"/>
                <wp:positionH relativeFrom="column">
                  <wp:posOffset>2160270</wp:posOffset>
                </wp:positionH>
                <wp:positionV relativeFrom="paragraph">
                  <wp:posOffset>110490</wp:posOffset>
                </wp:positionV>
                <wp:extent cx="3059430" cy="1794510"/>
                <wp:effectExtent l="19050" t="19050" r="45720" b="243840"/>
                <wp:wrapNone/>
                <wp:docPr id="294247316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9430" cy="17945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A096B" w14:textId="1D210128" w:rsidR="00317FA9" w:rsidRDefault="00317FA9" w:rsidP="00317FA9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“</w:t>
                            </w:r>
                            <w:r w:rsidRPr="00317FA9">
                              <w:rPr>
                                <w:i/>
                                <w:iCs/>
                              </w:rPr>
                              <w:t xml:space="preserve">We learned about all the </w:t>
                            </w:r>
                            <w:proofErr w:type="gramStart"/>
                            <w:r w:rsidRPr="00317FA9">
                              <w:rPr>
                                <w:i/>
                                <w:iCs/>
                              </w:rPr>
                              <w:t>habitats</w:t>
                            </w:r>
                            <w:proofErr w:type="gramEnd"/>
                            <w:r w:rsidRPr="00317FA9">
                              <w:rPr>
                                <w:i/>
                                <w:iCs/>
                              </w:rPr>
                              <w:t xml:space="preserve"> and we also learned about all the different plants and how they grow!</w:t>
                            </w:r>
                            <w:r>
                              <w:rPr>
                                <w:i/>
                                <w:iCs/>
                              </w:rPr>
                              <w:t>”</w:t>
                            </w:r>
                          </w:p>
                          <w:p w14:paraId="084829BC" w14:textId="3F2D7F44" w:rsidR="00317FA9" w:rsidRPr="00317FA9" w:rsidRDefault="00317FA9" w:rsidP="00317FA9">
                            <w:r>
                              <w:t>Summer – Y4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80A9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margin-left:170.1pt;margin-top:8.7pt;width:240.9pt;height:14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" adj="6300,24300" fillcolor="white [3201]" strokecolor="#4ea72e [3209]" strokeweight="1pt">
                <v:textbox>
                  <w:txbxContent>
                    <w:p w14:paraId="025A096B" w14:textId="1D210128" w:rsidR="00317FA9" w:rsidRDefault="00317FA9" w:rsidP="00317FA9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“</w:t>
                      </w:r>
                      <w:r w:rsidRPr="00317FA9">
                        <w:rPr>
                          <w:i/>
                          <w:iCs/>
                        </w:rPr>
                        <w:t xml:space="preserve">We learned about all the </w:t>
                      </w:r>
                      <w:proofErr w:type="gramStart"/>
                      <w:r w:rsidRPr="00317FA9">
                        <w:rPr>
                          <w:i/>
                          <w:iCs/>
                        </w:rPr>
                        <w:t>habitats</w:t>
                      </w:r>
                      <w:proofErr w:type="gramEnd"/>
                      <w:r w:rsidRPr="00317FA9">
                        <w:rPr>
                          <w:i/>
                          <w:iCs/>
                        </w:rPr>
                        <w:t xml:space="preserve"> and we also learned about all the different plants and how they grow!</w:t>
                      </w:r>
                      <w:r>
                        <w:rPr>
                          <w:i/>
                          <w:iCs/>
                        </w:rPr>
                        <w:t>”</w:t>
                      </w:r>
                    </w:p>
                    <w:p w14:paraId="084829BC" w14:textId="3F2D7F44" w:rsidR="00317FA9" w:rsidRPr="00317FA9" w:rsidRDefault="00317FA9" w:rsidP="00317FA9">
                      <w:r>
                        <w:t>Summer – Y4</w:t>
                      </w:r>
                    </w:p>
                  </w:txbxContent>
                </v:textbox>
              </v:shape>
            </w:pict>
          </mc:Fallback>
        </mc:AlternateContent>
      </w:r>
      <w:r w:rsidR="00E905A9">
        <w:t>We identified:</w:t>
      </w:r>
    </w:p>
    <w:p w14:paraId="3BD8EB9F" w14:textId="5CBD34EF" w:rsidR="00E905A9" w:rsidRDefault="00E905A9" w:rsidP="00E905A9">
      <w:pPr>
        <w:pStyle w:val="ListParagraph"/>
        <w:numPr>
          <w:ilvl w:val="0"/>
          <w:numId w:val="2"/>
        </w:numPr>
      </w:pPr>
      <w:r>
        <w:t>Wildlife hedges</w:t>
      </w:r>
    </w:p>
    <w:p w14:paraId="681B3AB0" w14:textId="6C58EED7" w:rsidR="00E905A9" w:rsidRDefault="00E905A9" w:rsidP="00E905A9">
      <w:pPr>
        <w:pStyle w:val="ListParagraph"/>
        <w:numPr>
          <w:ilvl w:val="0"/>
          <w:numId w:val="2"/>
        </w:numPr>
      </w:pPr>
      <w:r>
        <w:t>Meadow</w:t>
      </w:r>
    </w:p>
    <w:p w14:paraId="53043659" w14:textId="0F811C47" w:rsidR="00E905A9" w:rsidRDefault="00E905A9" w:rsidP="00E905A9">
      <w:pPr>
        <w:pStyle w:val="ListParagraph"/>
        <w:numPr>
          <w:ilvl w:val="0"/>
          <w:numId w:val="2"/>
        </w:numPr>
      </w:pPr>
      <w:r>
        <w:t>Tall wild plants</w:t>
      </w:r>
    </w:p>
    <w:p w14:paraId="4BF9BA91" w14:textId="65C353E0" w:rsidR="00E905A9" w:rsidRDefault="00E905A9" w:rsidP="00E905A9">
      <w:pPr>
        <w:pStyle w:val="ListParagraph"/>
        <w:numPr>
          <w:ilvl w:val="0"/>
          <w:numId w:val="2"/>
        </w:numPr>
      </w:pPr>
      <w:r>
        <w:t>Bug hotel</w:t>
      </w:r>
    </w:p>
    <w:p w14:paraId="6A0EF044" w14:textId="191E6CB4" w:rsidR="00E905A9" w:rsidRDefault="00E905A9" w:rsidP="00E905A9">
      <w:pPr>
        <w:pStyle w:val="ListParagraph"/>
        <w:numPr>
          <w:ilvl w:val="0"/>
          <w:numId w:val="2"/>
        </w:numPr>
      </w:pPr>
      <w:r>
        <w:t>Wildlife patch</w:t>
      </w:r>
    </w:p>
    <w:p w14:paraId="2278B363" w14:textId="38CD6FDE" w:rsidR="00E905A9" w:rsidRDefault="00E905A9" w:rsidP="00E905A9">
      <w:pPr>
        <w:pStyle w:val="ListParagraph"/>
        <w:numPr>
          <w:ilvl w:val="0"/>
          <w:numId w:val="2"/>
        </w:numPr>
      </w:pPr>
      <w:r>
        <w:t>Broadland woodland</w:t>
      </w:r>
    </w:p>
    <w:p w14:paraId="2673B6AA" w14:textId="7E14D9BF" w:rsidR="009B3A87" w:rsidRDefault="00E905A9" w:rsidP="00842BF1">
      <w:pPr>
        <w:pStyle w:val="ListParagraph"/>
        <w:numPr>
          <w:ilvl w:val="0"/>
          <w:numId w:val="2"/>
        </w:numPr>
      </w:pPr>
      <w:r>
        <w:t>orchard</w:t>
      </w:r>
    </w:p>
    <w:sectPr w:rsidR="009B3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F4750"/>
    <w:multiLevelType w:val="hybridMultilevel"/>
    <w:tmpl w:val="1D62A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A2DB0"/>
    <w:multiLevelType w:val="multilevel"/>
    <w:tmpl w:val="FDC4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0728682">
    <w:abstractNumId w:val="1"/>
  </w:num>
  <w:num w:numId="2" w16cid:durableId="174405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87"/>
    <w:rsid w:val="00181AAF"/>
    <w:rsid w:val="00237E0D"/>
    <w:rsid w:val="00317FA9"/>
    <w:rsid w:val="005241DB"/>
    <w:rsid w:val="00792B46"/>
    <w:rsid w:val="008029B5"/>
    <w:rsid w:val="00842BF1"/>
    <w:rsid w:val="0085614B"/>
    <w:rsid w:val="009B3A87"/>
    <w:rsid w:val="00A921D0"/>
    <w:rsid w:val="00E9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41C85"/>
  <w15:chartTrackingRefBased/>
  <w15:docId w15:val="{069929E2-6D30-4416-9369-95859972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3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3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A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3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3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3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3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3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3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3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3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3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3A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3A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3A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3A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3A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3A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3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3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A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3A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3A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3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3A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3A8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B3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2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73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80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Julia Murray</cp:lastModifiedBy>
  <cp:revision>2</cp:revision>
  <cp:lastPrinted>2025-06-17T09:31:00Z</cp:lastPrinted>
  <dcterms:created xsi:type="dcterms:W3CDTF">2025-07-08T08:31:00Z</dcterms:created>
  <dcterms:modified xsi:type="dcterms:W3CDTF">2025-07-08T08:31:00Z</dcterms:modified>
</cp:coreProperties>
</file>